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44"/>
          <w:szCs w:val="44"/>
          <w:u w:val="single"/>
        </w:rPr>
      </w:pPr>
      <w:r w:rsidDel="00000000" w:rsidR="00000000" w:rsidRPr="00000000">
        <w:rPr>
          <w:b w:val="1"/>
          <w:sz w:val="44"/>
          <w:szCs w:val="44"/>
          <w:u w:val="single"/>
          <w:rtl w:val="0"/>
        </w:rPr>
        <w:t xml:space="preserve">Ceník mobiliáře DSO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44"/>
          <w:szCs w:val="4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mobilní podium 8x4m + stan</w:t>
        <w:tab/>
        <w:tab/>
        <w:t xml:space="preserve">8 000,-- Kč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firstLine="70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nůžkový stan 4x12m</w:t>
        <w:tab/>
        <w:tab/>
        <w:tab/>
        <w:t xml:space="preserve">2000,-- Kč/1 ks</w:t>
      </w:r>
    </w:p>
    <w:p w:rsidR="00000000" w:rsidDel="00000000" w:rsidP="00000000" w:rsidRDefault="00000000" w:rsidRPr="00000000" w14:paraId="00000005">
      <w:pPr>
        <w:spacing w:line="240" w:lineRule="auto"/>
        <w:ind w:firstLine="70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nůžkový stan 3x3m                              300,--Kč/1 ks</w:t>
      </w:r>
    </w:p>
    <w:p w:rsidR="00000000" w:rsidDel="00000000" w:rsidP="00000000" w:rsidRDefault="00000000" w:rsidRPr="00000000" w14:paraId="00000006">
      <w:pPr>
        <w:spacing w:line="24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lavice se stoly</w:t>
        <w:tab/>
        <w:tab/>
        <w:tab/>
        <w:tab/>
        <w:t xml:space="preserve">100,-- Kč/1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 rezervace nebo bližší informace prosím volejte 776 216 700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 mimořádných případech si vyhrazuje právo změny ceny i podmínek výpůjčky mobiliáře dobrovolného svazku obcí Osoblažska předseda DSO.</w:t>
      </w:r>
    </w:p>
    <w:p w:rsidR="00000000" w:rsidDel="00000000" w:rsidP="00000000" w:rsidRDefault="00000000" w:rsidRPr="00000000" w14:paraId="0000000C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Ceník platný od 1.6.2025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